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FEA" w:rsidRDefault="00B55C67">
      <w:pPr>
        <w:pStyle w:val="Balk1"/>
        <w:spacing w:before="69"/>
        <w:ind w:left="3386" w:right="3390" w:firstLine="1322"/>
      </w:pPr>
      <w:r>
        <w:t>T.C. MARMARA</w:t>
      </w:r>
      <w:r>
        <w:rPr>
          <w:spacing w:val="-16"/>
        </w:rPr>
        <w:t xml:space="preserve"> </w:t>
      </w:r>
      <w:r>
        <w:t>ÜNİVERSİTESİ</w:t>
      </w:r>
    </w:p>
    <w:p w:rsidR="00260FEA" w:rsidRDefault="00B55C67">
      <w:pPr>
        <w:spacing w:before="3"/>
        <w:ind w:left="1672"/>
        <w:rPr>
          <w:b/>
          <w:sz w:val="24"/>
        </w:rPr>
      </w:pPr>
      <w:r>
        <w:rPr>
          <w:b/>
          <w:sz w:val="24"/>
        </w:rPr>
        <w:t>TÜRKİYAT ARAŞTIRMALARI ENSTİTÜSÜ MÜDÜRLÜĞÜ</w:t>
      </w:r>
    </w:p>
    <w:p w:rsidR="00260FEA" w:rsidRDefault="00260FEA">
      <w:pPr>
        <w:pStyle w:val="GvdeMetni"/>
        <w:spacing w:before="1"/>
        <w:rPr>
          <w:b/>
          <w:sz w:val="21"/>
        </w:rPr>
      </w:pPr>
    </w:p>
    <w:p w:rsidR="00260FEA" w:rsidRDefault="00B55C67">
      <w:pPr>
        <w:pStyle w:val="GvdeMetni"/>
        <w:tabs>
          <w:tab w:val="left" w:pos="2485"/>
          <w:tab w:val="left" w:pos="3343"/>
          <w:tab w:val="left" w:pos="4320"/>
          <w:tab w:val="left" w:pos="5621"/>
          <w:tab w:val="left" w:pos="6425"/>
          <w:tab w:val="left" w:pos="7606"/>
          <w:tab w:val="left" w:pos="8876"/>
        </w:tabs>
        <w:ind w:left="825"/>
      </w:pPr>
      <w:r>
        <w:t>Enstitünüzün</w:t>
      </w:r>
      <w:r>
        <w:tab/>
        <w:t>Türk</w:t>
      </w:r>
      <w:r>
        <w:tab/>
        <w:t>Tarihi</w:t>
      </w:r>
      <w:r>
        <w:tab/>
        <w:t>Anabilim</w:t>
      </w:r>
      <w:r>
        <w:tab/>
        <w:t>Dalı</w:t>
      </w:r>
      <w:r>
        <w:tab/>
        <w:t>Doktora</w:t>
      </w:r>
      <w:r>
        <w:tab/>
        <w:t>programı</w:t>
      </w:r>
      <w:r>
        <w:tab/>
        <w:t>öğrencisi</w:t>
      </w:r>
    </w:p>
    <w:p w:rsidR="00260FEA" w:rsidRDefault="00B55C67">
      <w:pPr>
        <w:pStyle w:val="GvdeMetni"/>
        <w:spacing w:before="139"/>
        <w:ind w:left="117"/>
        <w:jc w:val="both"/>
      </w:pPr>
      <w:proofErr w:type="gramStart"/>
      <w:r>
        <w:t>.......................................................</w:t>
      </w:r>
      <w:proofErr w:type="gramEnd"/>
      <w:r>
        <w:t xml:space="preserve"> </w:t>
      </w:r>
      <w:proofErr w:type="gramStart"/>
      <w:r>
        <w:t>derslerini</w:t>
      </w:r>
      <w:proofErr w:type="gramEnd"/>
      <w:r>
        <w:t xml:space="preserve"> başarı ile tamamlamıştır.</w:t>
      </w:r>
    </w:p>
    <w:p w:rsidR="00260FEA" w:rsidRDefault="00B55C67">
      <w:pPr>
        <w:pStyle w:val="GvdeMetni"/>
        <w:spacing w:before="139" w:line="360" w:lineRule="auto"/>
        <w:ind w:left="117" w:right="110" w:firstLine="708"/>
        <w:jc w:val="both"/>
      </w:pPr>
      <w:r>
        <w:t>M.Ü. Lisansüstü Eğitim ve Öğretim Yönetmeliğinin 22. maddesi uyarınca, adı geçenin Doktora Yeterlik Sınav jürisinin aşağıdaki şekilde belirlenmesi ve belirtilen tarihte sınava girebilmesi hususunda bilgilerinize arz ederim.</w:t>
      </w:r>
    </w:p>
    <w:p w:rsidR="00260FEA" w:rsidRDefault="00260FEA">
      <w:pPr>
        <w:pStyle w:val="GvdeMetni"/>
        <w:rPr>
          <w:sz w:val="20"/>
        </w:rPr>
      </w:pPr>
    </w:p>
    <w:p w:rsidR="00260FEA" w:rsidRDefault="00260FEA">
      <w:pPr>
        <w:pStyle w:val="GvdeMetni"/>
        <w:spacing w:before="10"/>
      </w:pPr>
    </w:p>
    <w:tbl>
      <w:tblPr>
        <w:tblStyle w:val="TableNormal"/>
        <w:tblW w:w="0" w:type="auto"/>
        <w:tblInd w:w="490" w:type="dxa"/>
        <w:tblBorders>
          <w:top w:val="single" w:sz="8" w:space="0" w:color="7D7D7D"/>
          <w:left w:val="single" w:sz="8" w:space="0" w:color="7D7D7D"/>
          <w:bottom w:val="single" w:sz="8" w:space="0" w:color="7D7D7D"/>
          <w:right w:val="single" w:sz="8" w:space="0" w:color="7D7D7D"/>
          <w:insideH w:val="single" w:sz="8" w:space="0" w:color="7D7D7D"/>
          <w:insideV w:val="single" w:sz="8" w:space="0" w:color="7D7D7D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852"/>
        <w:gridCol w:w="2696"/>
      </w:tblGrid>
      <w:tr w:rsidR="00260FEA">
        <w:trPr>
          <w:trHeight w:val="398"/>
        </w:trPr>
        <w:tc>
          <w:tcPr>
            <w:tcW w:w="5353" w:type="dxa"/>
            <w:tcBorders>
              <w:bottom w:val="single" w:sz="8" w:space="0" w:color="575757"/>
            </w:tcBorders>
          </w:tcPr>
          <w:p w:rsidR="00260FEA" w:rsidRDefault="00B55C67">
            <w:pPr>
              <w:pStyle w:val="TableParagraph"/>
              <w:spacing w:before="61"/>
              <w:ind w:left="1060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 xml:space="preserve">Komite Üyeleri </w:t>
            </w:r>
            <w:r>
              <w:rPr>
                <w:i/>
                <w:u w:val="single"/>
              </w:rPr>
              <w:t>(</w:t>
            </w:r>
            <w:proofErr w:type="spellStart"/>
            <w:r>
              <w:rPr>
                <w:i/>
                <w:u w:val="single"/>
              </w:rPr>
              <w:t>Ünvanı</w:t>
            </w:r>
            <w:proofErr w:type="spellEnd"/>
            <w:r>
              <w:rPr>
                <w:i/>
                <w:u w:val="single"/>
              </w:rPr>
              <w:t>-Adı So</w:t>
            </w:r>
            <w:r>
              <w:rPr>
                <w:i/>
                <w:u w:val="single"/>
              </w:rPr>
              <w:t>yadı)</w:t>
            </w:r>
          </w:p>
        </w:tc>
        <w:tc>
          <w:tcPr>
            <w:tcW w:w="852" w:type="dxa"/>
            <w:vMerge w:val="restart"/>
            <w:tcBorders>
              <w:top w:val="nil"/>
              <w:bottom w:val="nil"/>
            </w:tcBorders>
          </w:tcPr>
          <w:p w:rsidR="00260FEA" w:rsidRDefault="00260FEA">
            <w:pPr>
              <w:pStyle w:val="TableParagraph"/>
            </w:pPr>
          </w:p>
        </w:tc>
        <w:tc>
          <w:tcPr>
            <w:tcW w:w="2696" w:type="dxa"/>
            <w:tcBorders>
              <w:bottom w:val="single" w:sz="8" w:space="0" w:color="575757"/>
            </w:tcBorders>
          </w:tcPr>
          <w:p w:rsidR="00260FEA" w:rsidRDefault="00B55C67">
            <w:pPr>
              <w:pStyle w:val="TableParagraph"/>
              <w:spacing w:before="71"/>
              <w:ind w:left="31"/>
              <w:jc w:val="center"/>
              <w:rPr>
                <w:b/>
                <w:i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İmza</w:t>
            </w:r>
          </w:p>
        </w:tc>
      </w:tr>
      <w:tr w:rsidR="00260FEA">
        <w:trPr>
          <w:trHeight w:val="397"/>
        </w:trPr>
        <w:tc>
          <w:tcPr>
            <w:tcW w:w="5353" w:type="dxa"/>
            <w:tcBorders>
              <w:top w:val="single" w:sz="8" w:space="0" w:color="575757"/>
              <w:bottom w:val="single" w:sz="8" w:space="0" w:color="575757"/>
            </w:tcBorders>
          </w:tcPr>
          <w:p w:rsidR="00260FEA" w:rsidRDefault="00B55C67" w:rsidP="00B55C67">
            <w:pPr>
              <w:pStyle w:val="TableParagraph"/>
              <w:spacing w:before="63"/>
              <w:ind w:left="114"/>
            </w:pPr>
            <w:proofErr w:type="spellStart"/>
            <w:r>
              <w:t>Prof.Dr</w:t>
            </w:r>
            <w:proofErr w:type="spellEnd"/>
            <w:r>
              <w:t xml:space="preserve">. </w:t>
            </w:r>
            <w:r w:rsidR="00FB02B8">
              <w:t>Mustafa S. K</w:t>
            </w:r>
            <w:r>
              <w:t>ÜÇÜKAŞCI</w:t>
            </w: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260FEA" w:rsidRDefault="00260FEA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single" w:sz="8" w:space="0" w:color="575757"/>
              <w:bottom w:val="single" w:sz="8" w:space="0" w:color="575757"/>
            </w:tcBorders>
          </w:tcPr>
          <w:p w:rsidR="00260FEA" w:rsidRDefault="00260FEA">
            <w:pPr>
              <w:pStyle w:val="TableParagraph"/>
            </w:pPr>
          </w:p>
        </w:tc>
      </w:tr>
      <w:tr w:rsidR="00260FEA">
        <w:trPr>
          <w:trHeight w:val="397"/>
        </w:trPr>
        <w:tc>
          <w:tcPr>
            <w:tcW w:w="5353" w:type="dxa"/>
            <w:tcBorders>
              <w:top w:val="single" w:sz="8" w:space="0" w:color="575757"/>
              <w:bottom w:val="single" w:sz="8" w:space="0" w:color="575757"/>
            </w:tcBorders>
          </w:tcPr>
          <w:p w:rsidR="00260FEA" w:rsidRDefault="00B55C67">
            <w:pPr>
              <w:pStyle w:val="TableParagraph"/>
              <w:spacing w:before="60"/>
              <w:ind w:left="114"/>
            </w:pPr>
            <w:proofErr w:type="spellStart"/>
            <w:r>
              <w:t>Prof.Dr</w:t>
            </w:r>
            <w:proofErr w:type="spellEnd"/>
            <w:r>
              <w:t>. Süleyman BEYOĞLU</w:t>
            </w: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260FEA" w:rsidRDefault="00260FEA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single" w:sz="8" w:space="0" w:color="575757"/>
              <w:bottom w:val="single" w:sz="8" w:space="0" w:color="575757"/>
            </w:tcBorders>
          </w:tcPr>
          <w:p w:rsidR="00260FEA" w:rsidRDefault="00260FEA">
            <w:pPr>
              <w:pStyle w:val="TableParagraph"/>
            </w:pPr>
          </w:p>
        </w:tc>
      </w:tr>
      <w:tr w:rsidR="00260FEA">
        <w:trPr>
          <w:trHeight w:val="397"/>
        </w:trPr>
        <w:tc>
          <w:tcPr>
            <w:tcW w:w="5353" w:type="dxa"/>
            <w:tcBorders>
              <w:top w:val="single" w:sz="8" w:space="0" w:color="575757"/>
              <w:bottom w:val="single" w:sz="8" w:space="0" w:color="575757"/>
            </w:tcBorders>
          </w:tcPr>
          <w:p w:rsidR="00260FEA" w:rsidRDefault="00B55C67">
            <w:pPr>
              <w:pStyle w:val="TableParagraph"/>
              <w:spacing w:before="58"/>
              <w:ind w:left="114"/>
            </w:pPr>
            <w:proofErr w:type="spellStart"/>
            <w:r>
              <w:t>Prof.Dr</w:t>
            </w:r>
            <w:proofErr w:type="spellEnd"/>
            <w:r>
              <w:t>. Ahmet ŞİMŞİRGİL</w:t>
            </w: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260FEA" w:rsidRDefault="00260FEA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single" w:sz="8" w:space="0" w:color="575757"/>
              <w:bottom w:val="single" w:sz="8" w:space="0" w:color="575757"/>
            </w:tcBorders>
          </w:tcPr>
          <w:p w:rsidR="00260FEA" w:rsidRDefault="00260FEA">
            <w:pPr>
              <w:pStyle w:val="TableParagraph"/>
            </w:pPr>
          </w:p>
        </w:tc>
      </w:tr>
      <w:tr w:rsidR="00260FEA">
        <w:trPr>
          <w:trHeight w:val="395"/>
        </w:trPr>
        <w:tc>
          <w:tcPr>
            <w:tcW w:w="5353" w:type="dxa"/>
            <w:tcBorders>
              <w:top w:val="single" w:sz="8" w:space="0" w:color="575757"/>
              <w:bottom w:val="single" w:sz="8" w:space="0" w:color="575757"/>
            </w:tcBorders>
          </w:tcPr>
          <w:p w:rsidR="00260FEA" w:rsidRDefault="00B55C67" w:rsidP="00B55C67">
            <w:pPr>
              <w:pStyle w:val="TableParagraph"/>
              <w:spacing w:before="58"/>
              <w:ind w:left="114"/>
            </w:pPr>
            <w:proofErr w:type="spellStart"/>
            <w:r>
              <w:t>Prof.Dr</w:t>
            </w:r>
            <w:proofErr w:type="spellEnd"/>
            <w:r>
              <w:t xml:space="preserve">. </w:t>
            </w:r>
            <w:r w:rsidR="00FB02B8">
              <w:t>Yüksel Ç</w:t>
            </w:r>
            <w:r>
              <w:t>ELİK</w:t>
            </w:r>
            <w:bookmarkStart w:id="0" w:name="_GoBack"/>
            <w:bookmarkEnd w:id="0"/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260FEA" w:rsidRDefault="00260FEA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single" w:sz="8" w:space="0" w:color="575757"/>
              <w:bottom w:val="single" w:sz="8" w:space="0" w:color="575757"/>
            </w:tcBorders>
          </w:tcPr>
          <w:p w:rsidR="00260FEA" w:rsidRDefault="00260FEA">
            <w:pPr>
              <w:pStyle w:val="TableParagraph"/>
            </w:pPr>
          </w:p>
        </w:tc>
      </w:tr>
      <w:tr w:rsidR="00260FEA">
        <w:trPr>
          <w:trHeight w:val="400"/>
        </w:trPr>
        <w:tc>
          <w:tcPr>
            <w:tcW w:w="5353" w:type="dxa"/>
            <w:tcBorders>
              <w:top w:val="single" w:sz="8" w:space="0" w:color="575757"/>
            </w:tcBorders>
          </w:tcPr>
          <w:p w:rsidR="00260FEA" w:rsidRDefault="00B55C67">
            <w:pPr>
              <w:pStyle w:val="TableParagraph"/>
              <w:spacing w:before="60"/>
              <w:ind w:left="114"/>
            </w:pPr>
            <w:proofErr w:type="spellStart"/>
            <w:r>
              <w:t>Prof.Dr</w:t>
            </w:r>
            <w:proofErr w:type="spellEnd"/>
            <w:r>
              <w:t>. Ahmet KANLIDERE</w:t>
            </w: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260FEA" w:rsidRDefault="00260FEA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single" w:sz="8" w:space="0" w:color="575757"/>
            </w:tcBorders>
          </w:tcPr>
          <w:p w:rsidR="00260FEA" w:rsidRDefault="00260FEA">
            <w:pPr>
              <w:pStyle w:val="TableParagraph"/>
            </w:pPr>
          </w:p>
        </w:tc>
      </w:tr>
    </w:tbl>
    <w:p w:rsidR="00260FEA" w:rsidRDefault="00260FEA">
      <w:pPr>
        <w:pStyle w:val="GvdeMetni"/>
        <w:rPr>
          <w:sz w:val="20"/>
        </w:rPr>
      </w:pPr>
    </w:p>
    <w:p w:rsidR="00260FEA" w:rsidRDefault="00260FEA">
      <w:pPr>
        <w:pStyle w:val="GvdeMetni"/>
        <w:rPr>
          <w:sz w:val="20"/>
        </w:rPr>
      </w:pPr>
    </w:p>
    <w:p w:rsidR="00260FEA" w:rsidRDefault="00260FEA">
      <w:pPr>
        <w:pStyle w:val="GvdeMetni"/>
        <w:spacing w:before="7"/>
        <w:rPr>
          <w:sz w:val="17"/>
        </w:rPr>
      </w:pPr>
    </w:p>
    <w:p w:rsidR="00260FEA" w:rsidRDefault="00B55C67">
      <w:pPr>
        <w:spacing w:before="92"/>
        <w:ind w:left="117"/>
        <w:rPr>
          <w:b/>
          <w:i/>
        </w:rPr>
      </w:pPr>
      <w:r>
        <w:rPr>
          <w:spacing w:val="-56"/>
          <w:u w:val="thick"/>
        </w:rPr>
        <w:t xml:space="preserve"> </w:t>
      </w:r>
      <w:r>
        <w:rPr>
          <w:b/>
          <w:i/>
          <w:u w:val="thick"/>
        </w:rPr>
        <w:t>Yeterlik Sınavının Yapılacağı;</w:t>
      </w:r>
    </w:p>
    <w:p w:rsidR="00260FEA" w:rsidRDefault="00260FEA">
      <w:pPr>
        <w:pStyle w:val="GvdeMetni"/>
        <w:spacing w:before="1"/>
        <w:rPr>
          <w:b/>
          <w:i/>
          <w:sz w:val="13"/>
        </w:rPr>
      </w:pPr>
    </w:p>
    <w:p w:rsidR="00260FEA" w:rsidRDefault="00B55C67">
      <w:pPr>
        <w:tabs>
          <w:tab w:val="left" w:pos="2647"/>
          <w:tab w:val="left" w:pos="4072"/>
          <w:tab w:val="left" w:pos="4464"/>
          <w:tab w:val="left" w:leader="dot" w:pos="6994"/>
        </w:tabs>
        <w:spacing w:before="91"/>
        <w:ind w:left="117"/>
        <w:rPr>
          <w:i/>
        </w:rPr>
      </w:pPr>
      <w:r>
        <w:t xml:space="preserve">Gün: </w:t>
      </w:r>
      <w:proofErr w:type="gramStart"/>
      <w:r>
        <w:t>………...………....</w:t>
      </w:r>
      <w:proofErr w:type="gramEnd"/>
      <w:r>
        <w:tab/>
      </w:r>
      <w:r>
        <w:rPr>
          <w:i/>
        </w:rPr>
        <w:t>(doldurunuz)</w:t>
      </w:r>
      <w:r>
        <w:rPr>
          <w:i/>
        </w:rPr>
        <w:tab/>
        <w:t>/</w:t>
      </w:r>
      <w:r>
        <w:rPr>
          <w:i/>
        </w:rPr>
        <w:tab/>
      </w:r>
      <w:r>
        <w:t>Saat</w:t>
      </w:r>
      <w:r>
        <w:tab/>
      </w:r>
      <w:r>
        <w:rPr>
          <w:i/>
        </w:rPr>
        <w:t>(doldurunuz)</w:t>
      </w:r>
    </w:p>
    <w:p w:rsidR="00260FEA" w:rsidRDefault="00260FEA">
      <w:pPr>
        <w:pStyle w:val="GvdeMetni"/>
        <w:rPr>
          <w:i/>
        </w:rPr>
      </w:pPr>
    </w:p>
    <w:p w:rsidR="00260FEA" w:rsidRDefault="00260FEA">
      <w:pPr>
        <w:pStyle w:val="GvdeMetni"/>
        <w:rPr>
          <w:i/>
        </w:rPr>
      </w:pPr>
    </w:p>
    <w:p w:rsidR="00260FEA" w:rsidRDefault="00260FEA">
      <w:pPr>
        <w:pStyle w:val="GvdeMetni"/>
        <w:spacing w:before="1"/>
        <w:rPr>
          <w:i/>
          <w:sz w:val="19"/>
        </w:rPr>
      </w:pPr>
    </w:p>
    <w:p w:rsidR="00260FEA" w:rsidRDefault="00B55C67">
      <w:pPr>
        <w:spacing w:before="1"/>
        <w:ind w:left="117"/>
        <w:rPr>
          <w:b/>
          <w:i/>
        </w:rPr>
      </w:pPr>
      <w:r>
        <w:rPr>
          <w:spacing w:val="-56"/>
          <w:u w:val="thick"/>
        </w:rPr>
        <w:t xml:space="preserve"> </w:t>
      </w:r>
      <w:r>
        <w:rPr>
          <w:b/>
          <w:i/>
          <w:u w:val="thick"/>
        </w:rPr>
        <w:t>DOKTORA YETERLİK JÜRİ ÜYELERİ (Asil Üyeler)</w:t>
      </w:r>
    </w:p>
    <w:p w:rsidR="00260FEA" w:rsidRDefault="00B55C67">
      <w:pPr>
        <w:tabs>
          <w:tab w:val="left" w:pos="5074"/>
        </w:tabs>
        <w:spacing w:before="203"/>
        <w:ind w:left="472"/>
        <w:rPr>
          <w:i/>
        </w:rPr>
      </w:pPr>
      <w:r>
        <w:t xml:space="preserve">1-  </w:t>
      </w:r>
      <w:r>
        <w:rPr>
          <w:spacing w:val="11"/>
        </w:rPr>
        <w:t xml:space="preserve"> </w:t>
      </w:r>
      <w:proofErr w:type="gramStart"/>
      <w:r>
        <w:t>....................................................................</w:t>
      </w:r>
      <w:proofErr w:type="gramEnd"/>
      <w:r>
        <w:tab/>
      </w:r>
      <w:r>
        <w:rPr>
          <w:i/>
        </w:rPr>
        <w:t>(Tez</w:t>
      </w:r>
      <w:r>
        <w:rPr>
          <w:i/>
          <w:spacing w:val="-1"/>
        </w:rPr>
        <w:t xml:space="preserve"> </w:t>
      </w:r>
      <w:r>
        <w:rPr>
          <w:i/>
        </w:rPr>
        <w:t>Danışmanı)</w:t>
      </w:r>
    </w:p>
    <w:p w:rsidR="00260FEA" w:rsidRDefault="00260FEA">
      <w:pPr>
        <w:pStyle w:val="GvdeMetni"/>
        <w:rPr>
          <w:i/>
          <w:sz w:val="22"/>
        </w:rPr>
      </w:pPr>
    </w:p>
    <w:p w:rsidR="00260FEA" w:rsidRDefault="00B55C67">
      <w:pPr>
        <w:tabs>
          <w:tab w:val="left" w:pos="5074"/>
        </w:tabs>
        <w:ind w:left="472"/>
        <w:rPr>
          <w:i/>
        </w:rPr>
      </w:pPr>
      <w:r>
        <w:t xml:space="preserve">2-  </w:t>
      </w:r>
      <w:r>
        <w:rPr>
          <w:spacing w:val="11"/>
        </w:rPr>
        <w:t xml:space="preserve"> </w:t>
      </w:r>
      <w:proofErr w:type="gramStart"/>
      <w:r>
        <w:t>....................................................................</w:t>
      </w:r>
      <w:proofErr w:type="gramEnd"/>
      <w:r>
        <w:tab/>
      </w:r>
      <w:r>
        <w:rPr>
          <w:i/>
        </w:rPr>
        <w:t>(Anabilim Dalı</w:t>
      </w:r>
      <w:r>
        <w:rPr>
          <w:i/>
          <w:spacing w:val="-9"/>
        </w:rPr>
        <w:t xml:space="preserve"> </w:t>
      </w:r>
      <w:r>
        <w:rPr>
          <w:i/>
        </w:rPr>
        <w:t>içinden)</w:t>
      </w:r>
    </w:p>
    <w:p w:rsidR="00260FEA" w:rsidRDefault="00260FEA">
      <w:pPr>
        <w:pStyle w:val="GvdeMetni"/>
        <w:spacing w:before="9"/>
        <w:rPr>
          <w:i/>
          <w:sz w:val="21"/>
        </w:rPr>
      </w:pPr>
    </w:p>
    <w:p w:rsidR="00260FEA" w:rsidRDefault="00B55C67">
      <w:pPr>
        <w:tabs>
          <w:tab w:val="left" w:pos="5074"/>
        </w:tabs>
        <w:spacing w:before="1"/>
        <w:ind w:left="472"/>
        <w:rPr>
          <w:i/>
        </w:rPr>
      </w:pPr>
      <w:r>
        <w:t xml:space="preserve">3-  </w:t>
      </w:r>
      <w:r>
        <w:rPr>
          <w:spacing w:val="11"/>
        </w:rPr>
        <w:t xml:space="preserve"> </w:t>
      </w:r>
      <w:proofErr w:type="gramStart"/>
      <w:r>
        <w:t>....................................................................</w:t>
      </w:r>
      <w:proofErr w:type="gramEnd"/>
      <w:r>
        <w:tab/>
      </w:r>
      <w:r>
        <w:rPr>
          <w:i/>
        </w:rPr>
        <w:t>(Anabilim Dalı</w:t>
      </w:r>
      <w:r>
        <w:rPr>
          <w:i/>
          <w:spacing w:val="-9"/>
        </w:rPr>
        <w:t xml:space="preserve"> </w:t>
      </w:r>
      <w:r>
        <w:rPr>
          <w:i/>
        </w:rPr>
        <w:t>içinden)</w:t>
      </w:r>
    </w:p>
    <w:p w:rsidR="00260FEA" w:rsidRDefault="00260FEA">
      <w:pPr>
        <w:pStyle w:val="GvdeMetni"/>
        <w:spacing w:before="3"/>
        <w:rPr>
          <w:i/>
          <w:sz w:val="22"/>
        </w:rPr>
      </w:pPr>
    </w:p>
    <w:p w:rsidR="00260FEA" w:rsidRDefault="00B55C67">
      <w:pPr>
        <w:tabs>
          <w:tab w:val="left" w:pos="5074"/>
        </w:tabs>
        <w:ind w:left="472"/>
        <w:rPr>
          <w:i/>
        </w:rPr>
      </w:pPr>
      <w:r>
        <w:t xml:space="preserve">4-  </w:t>
      </w:r>
      <w:r>
        <w:rPr>
          <w:spacing w:val="11"/>
        </w:rPr>
        <w:t xml:space="preserve"> </w:t>
      </w:r>
      <w:proofErr w:type="gramStart"/>
      <w:r>
        <w:t>....................................................................</w:t>
      </w:r>
      <w:proofErr w:type="gramEnd"/>
      <w:r>
        <w:tab/>
      </w:r>
      <w:r>
        <w:rPr>
          <w:i/>
        </w:rPr>
        <w:t>(Kurum Dışı- Aynı veya yakın Anabilim Dalı</w:t>
      </w:r>
      <w:r>
        <w:rPr>
          <w:i/>
          <w:spacing w:val="-19"/>
        </w:rPr>
        <w:t xml:space="preserve"> </w:t>
      </w:r>
      <w:r>
        <w:rPr>
          <w:i/>
        </w:rPr>
        <w:t>)</w:t>
      </w:r>
    </w:p>
    <w:p w:rsidR="00260FEA" w:rsidRDefault="00260FEA">
      <w:pPr>
        <w:pStyle w:val="GvdeMetni"/>
        <w:spacing w:before="9"/>
        <w:rPr>
          <w:i/>
          <w:sz w:val="21"/>
        </w:rPr>
      </w:pPr>
    </w:p>
    <w:p w:rsidR="00260FEA" w:rsidRDefault="00B55C67">
      <w:pPr>
        <w:tabs>
          <w:tab w:val="left" w:pos="5074"/>
        </w:tabs>
        <w:spacing w:before="1"/>
        <w:ind w:left="472"/>
        <w:rPr>
          <w:i/>
        </w:rPr>
      </w:pPr>
      <w:r>
        <w:t xml:space="preserve">5-  </w:t>
      </w:r>
      <w:r>
        <w:rPr>
          <w:spacing w:val="11"/>
        </w:rPr>
        <w:t xml:space="preserve"> </w:t>
      </w:r>
      <w:proofErr w:type="gramStart"/>
      <w:r>
        <w:t>.....................................</w:t>
      </w:r>
      <w:r>
        <w:t>...............................</w:t>
      </w:r>
      <w:proofErr w:type="gramEnd"/>
      <w:r>
        <w:tab/>
      </w:r>
      <w:r>
        <w:rPr>
          <w:i/>
        </w:rPr>
        <w:t>(Kurum Dışı- Aynı veya yakın Anabilim Dalı</w:t>
      </w:r>
      <w:r>
        <w:rPr>
          <w:i/>
          <w:spacing w:val="-19"/>
        </w:rPr>
        <w:t xml:space="preserve"> </w:t>
      </w:r>
      <w:r>
        <w:rPr>
          <w:i/>
        </w:rPr>
        <w:t>)</w:t>
      </w:r>
    </w:p>
    <w:p w:rsidR="00260FEA" w:rsidRDefault="00260FEA">
      <w:pPr>
        <w:pStyle w:val="GvdeMetni"/>
        <w:rPr>
          <w:i/>
        </w:rPr>
      </w:pPr>
    </w:p>
    <w:p w:rsidR="00260FEA" w:rsidRDefault="00260FEA">
      <w:pPr>
        <w:pStyle w:val="GvdeMetni"/>
        <w:rPr>
          <w:i/>
        </w:rPr>
      </w:pPr>
    </w:p>
    <w:p w:rsidR="00260FEA" w:rsidRDefault="00260FEA">
      <w:pPr>
        <w:pStyle w:val="GvdeMetni"/>
        <w:spacing w:before="10"/>
        <w:rPr>
          <w:i/>
          <w:sz w:val="28"/>
        </w:rPr>
      </w:pPr>
    </w:p>
    <w:p w:rsidR="00260FEA" w:rsidRDefault="00B55C67">
      <w:pPr>
        <w:ind w:left="117"/>
        <w:rPr>
          <w:b/>
          <w:i/>
        </w:rPr>
      </w:pPr>
      <w:r>
        <w:rPr>
          <w:spacing w:val="-56"/>
          <w:u w:val="thick"/>
        </w:rPr>
        <w:t xml:space="preserve"> </w:t>
      </w:r>
      <w:r>
        <w:rPr>
          <w:b/>
          <w:i/>
          <w:u w:val="thick"/>
        </w:rPr>
        <w:t>YEDEK ÜYELER</w:t>
      </w:r>
    </w:p>
    <w:p w:rsidR="00260FEA" w:rsidRDefault="00B55C67">
      <w:pPr>
        <w:tabs>
          <w:tab w:val="left" w:pos="5074"/>
        </w:tabs>
        <w:spacing w:before="64"/>
        <w:ind w:left="477"/>
        <w:rPr>
          <w:i/>
        </w:rPr>
      </w:pPr>
      <w:r>
        <w:t xml:space="preserve">1- </w:t>
      </w:r>
      <w:r>
        <w:rPr>
          <w:spacing w:val="50"/>
        </w:rPr>
        <w:t xml:space="preserve"> </w:t>
      </w:r>
      <w:proofErr w:type="gramStart"/>
      <w:r>
        <w:t>.....................................................................</w:t>
      </w:r>
      <w:proofErr w:type="gramEnd"/>
      <w:r>
        <w:tab/>
      </w:r>
      <w:r>
        <w:rPr>
          <w:i/>
        </w:rPr>
        <w:t>(Anabilim Dalı</w:t>
      </w:r>
      <w:r>
        <w:rPr>
          <w:i/>
          <w:spacing w:val="-5"/>
        </w:rPr>
        <w:t xml:space="preserve"> </w:t>
      </w:r>
      <w:r>
        <w:rPr>
          <w:i/>
        </w:rPr>
        <w:t>içinden)</w:t>
      </w:r>
    </w:p>
    <w:p w:rsidR="00260FEA" w:rsidRDefault="00260FEA">
      <w:pPr>
        <w:pStyle w:val="GvdeMetni"/>
        <w:spacing w:before="3"/>
        <w:rPr>
          <w:i/>
          <w:sz w:val="22"/>
        </w:rPr>
      </w:pPr>
    </w:p>
    <w:p w:rsidR="00260FEA" w:rsidRDefault="00B55C67">
      <w:pPr>
        <w:tabs>
          <w:tab w:val="left" w:pos="5074"/>
        </w:tabs>
        <w:ind w:left="477"/>
        <w:rPr>
          <w:i/>
        </w:rPr>
      </w:pPr>
      <w:r>
        <w:t xml:space="preserve">2- </w:t>
      </w:r>
      <w:r>
        <w:rPr>
          <w:spacing w:val="50"/>
        </w:rPr>
        <w:t xml:space="preserve"> </w:t>
      </w:r>
      <w:proofErr w:type="gramStart"/>
      <w:r>
        <w:t>...........................................................</w:t>
      </w:r>
      <w:r>
        <w:t>..........</w:t>
      </w:r>
      <w:proofErr w:type="gramEnd"/>
      <w:r>
        <w:tab/>
      </w:r>
      <w:r>
        <w:rPr>
          <w:i/>
        </w:rPr>
        <w:t>(Kurum Dışı- Aynı veya yakın Anabilim Dalı</w:t>
      </w:r>
      <w:r>
        <w:rPr>
          <w:i/>
          <w:spacing w:val="-17"/>
        </w:rPr>
        <w:t xml:space="preserve"> </w:t>
      </w:r>
      <w:r>
        <w:rPr>
          <w:i/>
        </w:rPr>
        <w:t>)</w:t>
      </w:r>
    </w:p>
    <w:p w:rsidR="00260FEA" w:rsidRDefault="00260FEA">
      <w:pPr>
        <w:pStyle w:val="GvdeMetni"/>
        <w:rPr>
          <w:i/>
          <w:sz w:val="22"/>
        </w:rPr>
      </w:pPr>
    </w:p>
    <w:p w:rsidR="00260FEA" w:rsidRDefault="00B55C67">
      <w:pPr>
        <w:tabs>
          <w:tab w:val="left" w:pos="5064"/>
        </w:tabs>
        <w:ind w:left="477"/>
        <w:rPr>
          <w:i/>
        </w:rPr>
      </w:pPr>
      <w:r>
        <w:t xml:space="preserve">3- </w:t>
      </w:r>
      <w:r>
        <w:rPr>
          <w:spacing w:val="50"/>
        </w:rPr>
        <w:t xml:space="preserve"> </w:t>
      </w:r>
      <w:proofErr w:type="gramStart"/>
      <w:r>
        <w:t>…………………………………………….</w:t>
      </w:r>
      <w:proofErr w:type="gramEnd"/>
      <w:r>
        <w:tab/>
      </w:r>
      <w:r>
        <w:rPr>
          <w:i/>
        </w:rPr>
        <w:t>(Kurum Dışı- Aynı veya yakın Anabilim Dalı</w:t>
      </w:r>
      <w:r>
        <w:rPr>
          <w:i/>
          <w:spacing w:val="-22"/>
        </w:rPr>
        <w:t xml:space="preserve"> </w:t>
      </w:r>
      <w:r>
        <w:rPr>
          <w:i/>
        </w:rPr>
        <w:t>)</w:t>
      </w:r>
    </w:p>
    <w:sectPr w:rsidR="00260FEA">
      <w:type w:val="continuous"/>
      <w:pgSz w:w="11920" w:h="16850"/>
      <w:pgMar w:top="1040" w:right="88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EA"/>
    <w:rsid w:val="00260FEA"/>
    <w:rsid w:val="00B55C67"/>
    <w:rsid w:val="00FB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AB5C"/>
  <w15:docId w15:val="{6E8717B9-3BA9-4DFD-B0A2-2725C086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3"/>
      <w:ind w:left="167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MARMARA ÜNİVERSİTESİ</vt:lpstr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MARMARA ÜNİVERSİTESİ</dc:title>
  <dc:creator>ORHAN</dc:creator>
  <cp:lastModifiedBy>Murat Balkan</cp:lastModifiedBy>
  <cp:revision>3</cp:revision>
  <dcterms:created xsi:type="dcterms:W3CDTF">2021-11-02T10:51:00Z</dcterms:created>
  <dcterms:modified xsi:type="dcterms:W3CDTF">2021-11-02T10:56:00Z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2021-11-02T00:00:00Z</vt:filetime>
  </property>
</Properties>
</file>